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04" w:rsidRDefault="00D24804" w:rsidP="00D24804">
      <w:pPr>
        <w:jc w:val="center"/>
        <w:rPr>
          <w:rFonts w:ascii="Georgia" w:hAnsi="Georgia"/>
          <w:b/>
          <w:sz w:val="24"/>
          <w:szCs w:val="24"/>
        </w:rPr>
      </w:pPr>
      <w:r w:rsidRPr="00D24804">
        <w:rPr>
          <w:rFonts w:ascii="Georgia" w:hAnsi="Georgia"/>
          <w:b/>
          <w:sz w:val="24"/>
          <w:szCs w:val="24"/>
        </w:rPr>
        <w:t>O LEGÍTIMO ESTÍMULO DA COVID-19 PARA A TRANSFORMAÇÃO DIGITAL</w:t>
      </w:r>
    </w:p>
    <w:p w:rsidR="00AE61BC" w:rsidRDefault="00AE61BC" w:rsidP="00AE61BC">
      <w:pPr>
        <w:rPr>
          <w:rFonts w:ascii="Georgia" w:hAnsi="Georgia"/>
          <w:i/>
          <w:sz w:val="24"/>
          <w:szCs w:val="24"/>
        </w:rPr>
      </w:pPr>
      <w:r w:rsidRPr="00AE61BC">
        <w:rPr>
          <w:rFonts w:ascii="Georgia" w:hAnsi="Georgia"/>
          <w:i/>
          <w:sz w:val="24"/>
          <w:szCs w:val="24"/>
        </w:rPr>
        <w:t xml:space="preserve">Por </w:t>
      </w:r>
      <w:r w:rsidR="00D24804" w:rsidRPr="00D24804">
        <w:rPr>
          <w:rFonts w:ascii="Georgia" w:hAnsi="Georgia"/>
          <w:i/>
          <w:sz w:val="24"/>
          <w:szCs w:val="24"/>
        </w:rPr>
        <w:t>Wesley Vaz</w:t>
      </w:r>
      <w:r w:rsidR="00EE0534" w:rsidRPr="0063513D">
        <w:rPr>
          <w:rStyle w:val="Refdenotaderodap"/>
          <w:rFonts w:ascii="Georgia" w:hAnsi="Georgia"/>
          <w:i/>
          <w:sz w:val="24"/>
          <w:szCs w:val="24"/>
        </w:rPr>
        <w:footnoteReference w:id="1"/>
      </w:r>
      <w:r w:rsidR="00EE061B">
        <w:rPr>
          <w:rFonts w:ascii="Georgia" w:hAnsi="Georgia"/>
          <w:i/>
          <w:sz w:val="24"/>
          <w:szCs w:val="24"/>
        </w:rPr>
        <w:br/>
      </w:r>
      <w:r w:rsidR="00D24804">
        <w:rPr>
          <w:rFonts w:ascii="Georgia" w:hAnsi="Georgia"/>
          <w:i/>
          <w:sz w:val="24"/>
          <w:szCs w:val="24"/>
        </w:rPr>
        <w:t>2</w:t>
      </w:r>
      <w:r w:rsidR="0063513D">
        <w:rPr>
          <w:rFonts w:ascii="Georgia" w:hAnsi="Georgia"/>
          <w:i/>
          <w:sz w:val="24"/>
          <w:szCs w:val="24"/>
        </w:rPr>
        <w:t>3</w:t>
      </w:r>
      <w:r w:rsidR="00EE061B">
        <w:rPr>
          <w:rFonts w:ascii="Georgia" w:hAnsi="Georgia"/>
          <w:i/>
          <w:sz w:val="24"/>
          <w:szCs w:val="24"/>
        </w:rPr>
        <w:t>/0</w:t>
      </w:r>
      <w:r w:rsidR="0063513D">
        <w:rPr>
          <w:rFonts w:ascii="Georgia" w:hAnsi="Georgia"/>
          <w:i/>
          <w:sz w:val="24"/>
          <w:szCs w:val="24"/>
        </w:rPr>
        <w:t>4</w:t>
      </w:r>
      <w:r w:rsidR="00EE061B">
        <w:rPr>
          <w:rFonts w:ascii="Georgia" w:hAnsi="Georgia"/>
          <w:i/>
          <w:sz w:val="24"/>
          <w:szCs w:val="24"/>
        </w:rPr>
        <w:t>/2020</w:t>
      </w:r>
    </w:p>
    <w:p w:rsidR="00416056" w:rsidRDefault="00416056" w:rsidP="00AE61BC">
      <w:pPr>
        <w:rPr>
          <w:rFonts w:ascii="Georgia" w:hAnsi="Georgia"/>
          <w:i/>
          <w:sz w:val="24"/>
          <w:szCs w:val="24"/>
        </w:rPr>
      </w:pP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 xml:space="preserve">A transformação que a </w:t>
      </w:r>
      <w:proofErr w:type="spellStart"/>
      <w:r w:rsidRPr="00D24804">
        <w:rPr>
          <w:rFonts w:ascii="Georgia" w:hAnsi="Georgia"/>
          <w:sz w:val="24"/>
          <w:szCs w:val="24"/>
        </w:rPr>
        <w:t>covid</w:t>
      </w:r>
      <w:proofErr w:type="spellEnd"/>
      <w:r w:rsidRPr="00D24804">
        <w:rPr>
          <w:rFonts w:ascii="Georgia" w:hAnsi="Georgia"/>
          <w:sz w:val="24"/>
          <w:szCs w:val="24"/>
        </w:rPr>
        <w:t xml:space="preserve"> -19 trouxe se iniciou no momento em que combater a doença se tornou a necessidade mundial prioritária. O motivo mais singelo e simplista, a essência do argumento: sobreviver. Nossa programação genética é feita para reagir a ameaças vitais, o que fez da </w:t>
      </w:r>
      <w:proofErr w:type="spellStart"/>
      <w:r w:rsidRPr="00D24804">
        <w:rPr>
          <w:rFonts w:ascii="Georgia" w:hAnsi="Georgia"/>
          <w:sz w:val="24"/>
          <w:szCs w:val="24"/>
        </w:rPr>
        <w:t>covid</w:t>
      </w:r>
      <w:proofErr w:type="spellEnd"/>
      <w:r w:rsidRPr="00D24804">
        <w:rPr>
          <w:rFonts w:ascii="Georgia" w:hAnsi="Georgia"/>
          <w:sz w:val="24"/>
          <w:szCs w:val="24"/>
        </w:rPr>
        <w:t xml:space="preserve"> uma crise concreta, objetiva, a mais importante de uma geração.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>Para que a transformação digital seja usada como uma estratégia efetiva de sobrevivência, a ameaça precisa estar clara e ser compreendida por todos. Se compreendermos que esse mesmo risco a vida está presente sutilmente em outras áreas do conhecimento, a transformação digital será cada vez mais concreta e realista.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>Dos diversos problemas a resolver para enfrentar a crise, muitos deles têm sido atacados com o auxílio da tecnologia: algoritmos, testes de campo, sistemas integrados. Contudo, a crise passará sem que tudo seja resolvido da melhor maneira, mesmo com a tecnologia, e lamentaremos.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>Há o risco de se concluir que a transformação digital das instituições durante a pandemia se resumiu ao aumento da interação remota, do teletrabalho, de novos aplicativos de acesso aos cidadãos ou novos métodos de pagamento de benefícios. A autorização para telemedicina e compras compartilhadas de insumos contra a crise, recém regulamentadas pelo governo, já poderiam ter surgido antes. Soluções como essas não são viabilizadas somente pela maturidade da tecnologia e pelo preparo técnico, mas sim pela urgência que a necessidade impôs.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>Embora fundamentais, as tecnologias devem, além de ajudar a resolver os problemas graves e que vivemos agora, nos preparar para os próximos. O risco é que a transformação digital associada aos processos de gestão da pandemia possa ser interrompida quando a percepção da necessidade e urgência diminuir. E se isso acontecer, o aprendizado terá sido perdido e haverá retrocesso.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 xml:space="preserve">O aspecto digital mais relevante da crise até agora não vem da tecnologia em si, mas do reconhecimento do valor da informação, da constatação de que a saúde de cada um importa na saúde de todos. </w:t>
      </w:r>
      <w:r w:rsidRPr="00575391">
        <w:rPr>
          <w:rFonts w:ascii="Georgia" w:hAnsi="Georgia"/>
          <w:b/>
          <w:sz w:val="24"/>
          <w:szCs w:val="24"/>
        </w:rPr>
        <w:t>As informações sobre nós mesmos são muito valiosas para as corporações globais baseadas em informação, mas também o são para a coletividade.</w:t>
      </w:r>
      <w:r w:rsidRPr="00D24804">
        <w:rPr>
          <w:rFonts w:ascii="Georgia" w:hAnsi="Georgia"/>
          <w:sz w:val="24"/>
          <w:szCs w:val="24"/>
        </w:rPr>
        <w:t xml:space="preserve"> Tratar, processar, armazenar e custodiar essas informações exige preparo e responsabilidade dos governos para cumprir o seu papel com competência e total transparência, </w:t>
      </w:r>
      <w:r w:rsidRPr="00D24804">
        <w:rPr>
          <w:rFonts w:ascii="Georgia" w:hAnsi="Georgia"/>
          <w:sz w:val="24"/>
          <w:szCs w:val="24"/>
        </w:rPr>
        <w:lastRenderedPageBreak/>
        <w:t>segundo as regras vigentes e com todos os direitos e garantias individuais e coletivas preservadas.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>O Estado, instituição que passa por uma crise de confiança no mundo todo, é fundamental para a solução dessa pandemia. A transformação digital também é de transparência e de decisões com base em evidências, que podem se tornar instrumentos de aumento de credibilidade do Estado perante os cidadãos.</w:t>
      </w:r>
    </w:p>
    <w:p w:rsidR="00D24804" w:rsidRPr="00575391" w:rsidRDefault="00D24804" w:rsidP="00D24804">
      <w:pPr>
        <w:ind w:firstLine="851"/>
        <w:jc w:val="both"/>
        <w:rPr>
          <w:rFonts w:ascii="Georgia" w:hAnsi="Georgia"/>
          <w:b/>
          <w:sz w:val="24"/>
          <w:szCs w:val="24"/>
        </w:rPr>
      </w:pPr>
      <w:r w:rsidRPr="00575391">
        <w:rPr>
          <w:rFonts w:ascii="Georgia" w:hAnsi="Georgia"/>
          <w:b/>
          <w:sz w:val="24"/>
          <w:szCs w:val="24"/>
        </w:rPr>
        <w:t xml:space="preserve">Além disso, mesmo com o uso intensivo da tecnologia para resolver problemas da </w:t>
      </w:r>
      <w:proofErr w:type="spellStart"/>
      <w:r w:rsidRPr="00575391">
        <w:rPr>
          <w:rFonts w:ascii="Georgia" w:hAnsi="Georgia"/>
          <w:b/>
          <w:sz w:val="24"/>
          <w:szCs w:val="24"/>
        </w:rPr>
        <w:t>covid</w:t>
      </w:r>
      <w:proofErr w:type="spellEnd"/>
      <w:r w:rsidRPr="00575391">
        <w:rPr>
          <w:rFonts w:ascii="Georgia" w:hAnsi="Georgia"/>
          <w:b/>
          <w:sz w:val="24"/>
          <w:szCs w:val="24"/>
        </w:rPr>
        <w:t xml:space="preserve"> -19, a transformação digital nunca estará completa, pois se trata de um processo contínuo.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 xml:space="preserve">Grandes corporações digitais, responsáveis por redefinir mercados, se colocam diariamente em posição de ameaça, revisitando frequentemente suas estratégias de futuro. A </w:t>
      </w:r>
      <w:proofErr w:type="spellStart"/>
      <w:r w:rsidRPr="00D24804">
        <w:rPr>
          <w:rFonts w:ascii="Georgia" w:hAnsi="Georgia"/>
          <w:sz w:val="24"/>
          <w:szCs w:val="24"/>
        </w:rPr>
        <w:t>Amazon</w:t>
      </w:r>
      <w:proofErr w:type="spellEnd"/>
      <w:r w:rsidRPr="00D24804">
        <w:rPr>
          <w:rFonts w:ascii="Georgia" w:hAnsi="Georgia"/>
          <w:sz w:val="24"/>
          <w:szCs w:val="24"/>
        </w:rPr>
        <w:t xml:space="preserve"> por exemplo, a maior varejista americana, aumenta seus gastos de pesquisa em desenvolvimento ano após ano (US$ 36 bilhões somente em 2019), buscando na mudança e na transformação a sua estratégia para sobreviver no futuro. É um processo de se “transformar digitalmente” todos os dias, não em um susto pontual.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 xml:space="preserve">Estar pronto para a próxima grande necessidade é quase tão importante quanto sair da crise.  </w:t>
      </w:r>
      <w:r w:rsidRPr="00575391">
        <w:rPr>
          <w:rFonts w:ascii="Georgia" w:hAnsi="Georgia"/>
          <w:b/>
          <w:sz w:val="24"/>
          <w:szCs w:val="24"/>
        </w:rPr>
        <w:t xml:space="preserve">O futuro imediato pós- </w:t>
      </w:r>
      <w:proofErr w:type="spellStart"/>
      <w:r w:rsidRPr="00575391">
        <w:rPr>
          <w:rFonts w:ascii="Georgia" w:hAnsi="Georgia"/>
          <w:b/>
          <w:sz w:val="24"/>
          <w:szCs w:val="24"/>
        </w:rPr>
        <w:t>covid</w:t>
      </w:r>
      <w:proofErr w:type="spellEnd"/>
      <w:r w:rsidRPr="00575391">
        <w:rPr>
          <w:rFonts w:ascii="Georgia" w:hAnsi="Georgia"/>
          <w:b/>
          <w:sz w:val="24"/>
          <w:szCs w:val="24"/>
        </w:rPr>
        <w:t xml:space="preserve"> deverá trazer um aumento do senso de alerta, a quebra de barreiras em relação à produção e ao uso de tecnologia e mais coragem para reconhecer a necessidade de aprender mais sobre os problemas de alcance nacional e global.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>Se pandemias como essa ocorrem a cada geração, é bom lembrar que o Brasil vive desde sempre várias epidemias. Espalhadas por populações e regiões específicas, muitas vezes ignoradas pelo senso de urgência da mídia e que, se não gerenciadas adequadamente, serão forte candidatas a se transformarem em problemas mais graves.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 xml:space="preserve">As epidemias da qualidade da educação, da crise de segurança, do meio ambiente e da desigualdade, por exemplo. Dentro de cada uma, complexidade, discordâncias e interesses conflitantes limitam a efetividade e a seriedade do investimento em mudanças </w:t>
      </w:r>
      <w:proofErr w:type="spellStart"/>
      <w:r w:rsidRPr="00D24804">
        <w:rPr>
          <w:rFonts w:ascii="Georgia" w:hAnsi="Georgia"/>
          <w:sz w:val="24"/>
          <w:szCs w:val="24"/>
        </w:rPr>
        <w:t>disruptivas</w:t>
      </w:r>
      <w:proofErr w:type="spellEnd"/>
      <w:r w:rsidRPr="00D24804">
        <w:rPr>
          <w:rFonts w:ascii="Georgia" w:hAnsi="Georgia"/>
          <w:sz w:val="24"/>
          <w:szCs w:val="24"/>
        </w:rPr>
        <w:t xml:space="preserve">. Para os que não estão infectados ou afetados por esses problemas, não há ameaça direta à vida, o que limita a sensação de necessidade urgente. É um equívoco, para muitos casos. </w:t>
      </w:r>
      <w:bookmarkStart w:id="0" w:name="_GoBack"/>
      <w:r w:rsidRPr="00575391">
        <w:rPr>
          <w:rFonts w:ascii="Georgia" w:hAnsi="Georgia"/>
          <w:b/>
          <w:sz w:val="24"/>
          <w:szCs w:val="24"/>
        </w:rPr>
        <w:t>As transformações de ruptura não podem surgir somente em ambientes de pandemia.</w:t>
      </w:r>
      <w:bookmarkEnd w:id="0"/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 xml:space="preserve">Como construir, para cada problema nacional grave, um senso de urgência similar ao que temos em ambiente de pandemia? Como convencer que alguns números nacionais (educação e desigualdade, por exemplo) equivalem a uma crise epidêmica de gerações, que ameaça lentamente vidas e futuros de todos, direta ou indiretamente? Como reconhecer a necessidade que a força de trabalho e o mercado brasileiros se preparem para o novo capitalismo pós- </w:t>
      </w:r>
      <w:proofErr w:type="spellStart"/>
      <w:proofErr w:type="gramStart"/>
      <w:r w:rsidRPr="00D24804">
        <w:rPr>
          <w:rFonts w:ascii="Georgia" w:hAnsi="Georgia"/>
          <w:sz w:val="24"/>
          <w:szCs w:val="24"/>
        </w:rPr>
        <w:t>covid</w:t>
      </w:r>
      <w:proofErr w:type="spellEnd"/>
      <w:r w:rsidRPr="00D24804">
        <w:rPr>
          <w:rFonts w:ascii="Georgia" w:hAnsi="Georgia"/>
          <w:sz w:val="24"/>
          <w:szCs w:val="24"/>
        </w:rPr>
        <w:t xml:space="preserve"> ,</w:t>
      </w:r>
      <w:proofErr w:type="gramEnd"/>
      <w:r w:rsidRPr="00D24804">
        <w:rPr>
          <w:rFonts w:ascii="Georgia" w:hAnsi="Georgia"/>
          <w:sz w:val="24"/>
          <w:szCs w:val="24"/>
        </w:rPr>
        <w:t xml:space="preserve"> para a indústria de produtos e serviços digitais, e que temas como inteligência </w:t>
      </w:r>
      <w:r w:rsidRPr="00D24804">
        <w:rPr>
          <w:rFonts w:ascii="Georgia" w:hAnsi="Georgia"/>
          <w:sz w:val="24"/>
          <w:szCs w:val="24"/>
        </w:rPr>
        <w:lastRenderedPageBreak/>
        <w:t>artificial avancem para que o país não se infecte com a epidemia de irrelevância global?</w:t>
      </w:r>
    </w:p>
    <w:p w:rsidR="00D24804" w:rsidRPr="00D24804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>Não será preciso torcer para que novas transformações venham a força, quando novas epidemias surgirem. Infelizmente, elas já estão aqui. É preciso reconhecer que o impacto delas também pode custar muitas vidas e determinar o futuro próspero (ou não) das pessoas.</w:t>
      </w:r>
    </w:p>
    <w:p w:rsidR="0085694F" w:rsidRDefault="00D24804" w:rsidP="00D24804">
      <w:pPr>
        <w:ind w:firstLine="851"/>
        <w:jc w:val="both"/>
        <w:rPr>
          <w:rFonts w:ascii="Georgia" w:hAnsi="Georgia"/>
          <w:sz w:val="24"/>
          <w:szCs w:val="24"/>
        </w:rPr>
      </w:pPr>
      <w:r w:rsidRPr="00D24804">
        <w:rPr>
          <w:rFonts w:ascii="Georgia" w:hAnsi="Georgia"/>
          <w:sz w:val="24"/>
          <w:szCs w:val="24"/>
        </w:rPr>
        <w:t xml:space="preserve">E que a transformação digital estimulada pelo enfrentamento à </w:t>
      </w:r>
      <w:proofErr w:type="spellStart"/>
      <w:r w:rsidRPr="00D24804">
        <w:rPr>
          <w:rFonts w:ascii="Georgia" w:hAnsi="Georgia"/>
          <w:sz w:val="24"/>
          <w:szCs w:val="24"/>
        </w:rPr>
        <w:t>covid</w:t>
      </w:r>
      <w:proofErr w:type="spellEnd"/>
      <w:r w:rsidRPr="00D24804">
        <w:rPr>
          <w:rFonts w:ascii="Georgia" w:hAnsi="Georgia"/>
          <w:sz w:val="24"/>
          <w:szCs w:val="24"/>
        </w:rPr>
        <w:t xml:space="preserve"> -19 se mantenha ativa, que auxilie em outras epidemias crônicas e que não acabe quando a pandemia terminar.</w:t>
      </w:r>
    </w:p>
    <w:p w:rsidR="0063513D" w:rsidRDefault="0063513D" w:rsidP="0063513D">
      <w:pPr>
        <w:jc w:val="center"/>
        <w:rPr>
          <w:rFonts w:ascii="Georgia" w:hAnsi="Georgia"/>
          <w:sz w:val="24"/>
          <w:szCs w:val="24"/>
        </w:rPr>
      </w:pPr>
    </w:p>
    <w:p w:rsidR="0063513D" w:rsidRDefault="0063513D" w:rsidP="0063513D">
      <w:pPr>
        <w:jc w:val="center"/>
        <w:rPr>
          <w:rFonts w:ascii="Georgia" w:hAnsi="Georgia"/>
          <w:sz w:val="24"/>
          <w:szCs w:val="24"/>
        </w:rPr>
      </w:pPr>
    </w:p>
    <w:p w:rsidR="0063513D" w:rsidRPr="00416056" w:rsidRDefault="0063513D" w:rsidP="0063513D">
      <w:pPr>
        <w:jc w:val="center"/>
        <w:rPr>
          <w:rFonts w:ascii="Georgia" w:hAnsi="Georgia"/>
          <w:sz w:val="24"/>
          <w:szCs w:val="24"/>
        </w:rPr>
      </w:pPr>
    </w:p>
    <w:sectPr w:rsidR="0063513D" w:rsidRPr="0041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AA" w:rsidRDefault="00AA61AA" w:rsidP="00EE0534">
      <w:pPr>
        <w:spacing w:after="0" w:line="240" w:lineRule="auto"/>
      </w:pPr>
      <w:r>
        <w:separator/>
      </w:r>
    </w:p>
  </w:endnote>
  <w:endnote w:type="continuationSeparator" w:id="0">
    <w:p w:rsidR="00AA61AA" w:rsidRDefault="00AA61AA" w:rsidP="00EE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AA" w:rsidRDefault="00AA61AA" w:rsidP="00EE0534">
      <w:pPr>
        <w:spacing w:after="0" w:line="240" w:lineRule="auto"/>
      </w:pPr>
      <w:r>
        <w:separator/>
      </w:r>
    </w:p>
  </w:footnote>
  <w:footnote w:type="continuationSeparator" w:id="0">
    <w:p w:rsidR="00AA61AA" w:rsidRDefault="00AA61AA" w:rsidP="00EE0534">
      <w:pPr>
        <w:spacing w:after="0" w:line="240" w:lineRule="auto"/>
      </w:pPr>
      <w:r>
        <w:continuationSeparator/>
      </w:r>
    </w:p>
  </w:footnote>
  <w:footnote w:id="1">
    <w:p w:rsidR="00EE0534" w:rsidRPr="0063513D" w:rsidRDefault="00EE0534" w:rsidP="0085694F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63513D">
        <w:rPr>
          <w:rStyle w:val="Refdenotaderodap"/>
          <w:rFonts w:ascii="Georgia" w:hAnsi="Georgia"/>
          <w:sz w:val="18"/>
          <w:szCs w:val="18"/>
        </w:rPr>
        <w:footnoteRef/>
      </w:r>
      <w:r w:rsidRPr="0063513D">
        <w:rPr>
          <w:rFonts w:ascii="Georgia" w:hAnsi="Georgia"/>
          <w:sz w:val="18"/>
          <w:szCs w:val="18"/>
        </w:rPr>
        <w:t xml:space="preserve"> </w:t>
      </w:r>
      <w:r w:rsidR="00D24804">
        <w:rPr>
          <w:rFonts w:ascii="Georgia" w:hAnsi="Georgia"/>
          <w:sz w:val="18"/>
          <w:szCs w:val="18"/>
        </w:rPr>
        <w:t>S</w:t>
      </w:r>
      <w:r w:rsidR="00D24804" w:rsidRPr="00D24804">
        <w:rPr>
          <w:rFonts w:ascii="Georgia" w:hAnsi="Georgia"/>
          <w:sz w:val="18"/>
          <w:szCs w:val="18"/>
        </w:rPr>
        <w:t xml:space="preserve">ervidor público federal, profissional certificado em estratégia e inovação pelo MIT e mestre em Ciência da Computação pela Unicamp. </w:t>
      </w:r>
      <w:proofErr w:type="spellStart"/>
      <w:r w:rsidR="00D24804" w:rsidRPr="00D24804">
        <w:rPr>
          <w:rFonts w:ascii="Georgia" w:hAnsi="Georgia"/>
          <w:sz w:val="18"/>
          <w:szCs w:val="18"/>
        </w:rPr>
        <w:t>Co-autor</w:t>
      </w:r>
      <w:proofErr w:type="spellEnd"/>
      <w:r w:rsidR="00D24804" w:rsidRPr="00D24804">
        <w:rPr>
          <w:rFonts w:ascii="Georgia" w:hAnsi="Georgia"/>
          <w:sz w:val="18"/>
          <w:szCs w:val="18"/>
        </w:rPr>
        <w:t xml:space="preserve"> do livro “A descomplicada contratação de TI na Administração Pública”.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BC"/>
    <w:rsid w:val="00083BF4"/>
    <w:rsid w:val="00416056"/>
    <w:rsid w:val="00575391"/>
    <w:rsid w:val="0063513D"/>
    <w:rsid w:val="0085694F"/>
    <w:rsid w:val="00856BFE"/>
    <w:rsid w:val="00AA61AA"/>
    <w:rsid w:val="00AE61BC"/>
    <w:rsid w:val="00D24804"/>
    <w:rsid w:val="00EB62E0"/>
    <w:rsid w:val="00EE0534"/>
    <w:rsid w:val="00E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2BD7-2507-40AD-BBBC-60B8F33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05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05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AE52-918F-47B7-B184-F47EDB12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a.aviladiego@gmail.com</dc:creator>
  <cp:keywords/>
  <dc:description/>
  <cp:lastModifiedBy>a.aviladiego@gmail.com</cp:lastModifiedBy>
  <cp:revision>3</cp:revision>
  <dcterms:created xsi:type="dcterms:W3CDTF">2020-05-14T17:49:00Z</dcterms:created>
  <dcterms:modified xsi:type="dcterms:W3CDTF">2020-05-14T17:56:00Z</dcterms:modified>
</cp:coreProperties>
</file>